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C9" w:rsidRPr="003E6423" w:rsidRDefault="009C0CC9" w:rsidP="009E2B2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b/>
          <w:sz w:val="24"/>
          <w:szCs w:val="24"/>
        </w:rPr>
        <w:t>Biographical Sketch</w:t>
      </w:r>
    </w:p>
    <w:p w:rsidR="009C0CC9" w:rsidRPr="003E6423" w:rsidRDefault="009C0CC9" w:rsidP="009E2B2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C9" w:rsidRPr="003E6423" w:rsidRDefault="009C0CC9" w:rsidP="009E2B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Clio </w:t>
      </w:r>
      <w:proofErr w:type="spellStart"/>
      <w:r w:rsidRPr="003E6423">
        <w:rPr>
          <w:rFonts w:ascii="Times New Roman" w:eastAsia="Times New Roman" w:hAnsi="Times New Roman" w:cs="Times New Roman"/>
          <w:sz w:val="24"/>
          <w:szCs w:val="24"/>
        </w:rPr>
        <w:t>Andris</w:t>
      </w:r>
      <w:proofErr w:type="spellEnd"/>
    </w:p>
    <w:p w:rsidR="009C0CC9" w:rsidRPr="003E6423" w:rsidRDefault="009C0CC9" w:rsidP="009E2B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>Assistant Professor</w:t>
      </w:r>
      <w:r w:rsidR="003E6423">
        <w:rPr>
          <w:rFonts w:ascii="Times New Roman" w:eastAsia="Times New Roman" w:hAnsi="Times New Roman" w:cs="Times New Roman"/>
          <w:sz w:val="24"/>
          <w:szCs w:val="24"/>
        </w:rPr>
        <w:t>, Georgia Institute of Technology</w:t>
      </w:r>
    </w:p>
    <w:p w:rsidR="009C0CC9" w:rsidRPr="003E6423" w:rsidRDefault="009C0CC9" w:rsidP="009E2B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>245 4</w:t>
      </w:r>
      <w:r w:rsidRPr="003E64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 St. NW</w:t>
      </w:r>
    </w:p>
    <w:p w:rsidR="009C0CC9" w:rsidRPr="003E6423" w:rsidRDefault="009C0CC9" w:rsidP="009E2B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>Atlanta, GA 30308</w:t>
      </w:r>
    </w:p>
    <w:p w:rsidR="009C0CC9" w:rsidRPr="003E6423" w:rsidRDefault="009C0CC9" w:rsidP="009E2B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0CC9" w:rsidRPr="003E6423" w:rsidRDefault="009C0CC9" w:rsidP="009E2B22">
      <w:pPr>
        <w:keepNext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caps/>
          <w:spacing w:val="2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b/>
          <w:caps/>
          <w:spacing w:val="2"/>
          <w:sz w:val="24"/>
          <w:szCs w:val="24"/>
        </w:rPr>
        <w:t xml:space="preserve">a. Professional Preparation   </w:t>
      </w:r>
    </w:p>
    <w:p w:rsidR="009C0CC9" w:rsidRPr="003E6423" w:rsidRDefault="009C0CC9" w:rsidP="009E2B22">
      <w:pPr>
        <w:widowControl w:val="0"/>
        <w:tabs>
          <w:tab w:val="left" w:pos="0"/>
          <w:tab w:val="left" w:pos="432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  <w:u w:val="words"/>
        </w:rPr>
        <w:t>College/University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  <w:u w:val="words"/>
        </w:rPr>
        <w:t>Major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EA096E"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  <w:u w:val="words"/>
        </w:rPr>
        <w:t>Degree</w:t>
      </w:r>
      <w:r w:rsidRPr="006F5DD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&amp;</w:t>
      </w:r>
      <w:r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Year</w:t>
      </w:r>
    </w:p>
    <w:p w:rsidR="009C0CC9" w:rsidRPr="003E6423" w:rsidRDefault="006F5DD2" w:rsidP="009E2B22">
      <w:pPr>
        <w:widowControl w:val="0"/>
        <w:tabs>
          <w:tab w:val="left" w:pos="0"/>
          <w:tab w:val="left" w:pos="1440"/>
          <w:tab w:val="left" w:pos="4230"/>
          <w:tab w:val="left" w:pos="5040"/>
          <w:tab w:val="left" w:pos="5760"/>
          <w:tab w:val="left" w:pos="5812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Boston University                                     </w:t>
      </w:r>
      <w:r w:rsidR="009C0CC9" w:rsidRPr="00886AC0">
        <w:rPr>
          <w:rFonts w:ascii="Times New Roman" w:eastAsia="Times New Roman" w:hAnsi="Times New Roman" w:cs="Times New Roman"/>
          <w:i/>
          <w:sz w:val="24"/>
          <w:szCs w:val="24"/>
        </w:rPr>
        <w:t>American Studies</w:t>
      </w:r>
      <w:r w:rsidR="009C0CC9" w:rsidRPr="003E642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5A4B" w:rsidRPr="003E64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6A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0CC9" w:rsidRPr="003E6423">
        <w:rPr>
          <w:rFonts w:ascii="Times New Roman" w:eastAsia="Times New Roman" w:hAnsi="Times New Roman" w:cs="Times New Roman"/>
          <w:sz w:val="24"/>
          <w:szCs w:val="24"/>
        </w:rPr>
        <w:t>B.A. 2006</w:t>
      </w:r>
    </w:p>
    <w:p w:rsidR="009C0CC9" w:rsidRPr="003E6423" w:rsidRDefault="006F5DD2" w:rsidP="009E2B22">
      <w:pPr>
        <w:widowControl w:val="0"/>
        <w:tabs>
          <w:tab w:val="left" w:pos="0"/>
          <w:tab w:val="left" w:pos="1440"/>
          <w:tab w:val="left" w:pos="4230"/>
          <w:tab w:val="left" w:pos="5040"/>
          <w:tab w:val="left" w:pos="5760"/>
          <w:tab w:val="left" w:pos="5812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Sou</w:t>
      </w:r>
      <w:r w:rsidR="00886AC0">
        <w:rPr>
          <w:rFonts w:ascii="Times New Roman" w:eastAsia="Times New Roman" w:hAnsi="Times New Roman" w:cs="Times New Roman"/>
          <w:sz w:val="24"/>
          <w:szCs w:val="24"/>
        </w:rPr>
        <w:t xml:space="preserve">th Carolina                    </w:t>
      </w:r>
      <w:r w:rsidR="009C0CC9" w:rsidRPr="00886AC0">
        <w:rPr>
          <w:rFonts w:ascii="Times New Roman" w:eastAsia="Times New Roman" w:hAnsi="Times New Roman" w:cs="Times New Roman"/>
          <w:i/>
          <w:sz w:val="24"/>
          <w:szCs w:val="24"/>
        </w:rPr>
        <w:t>Geography</w:t>
      </w:r>
      <w:r w:rsidR="009C0CC9" w:rsidRPr="00886A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C0CC9" w:rsidRPr="003E6423">
        <w:rPr>
          <w:rFonts w:ascii="Times New Roman" w:eastAsia="Times New Roman" w:hAnsi="Times New Roman" w:cs="Times New Roman"/>
          <w:sz w:val="24"/>
          <w:szCs w:val="24"/>
        </w:rPr>
        <w:t xml:space="preserve">                   M.S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CC9" w:rsidRPr="003E6423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9C0CC9" w:rsidRPr="003E6423" w:rsidRDefault="009C0CC9" w:rsidP="009E2B22">
      <w:pPr>
        <w:widowControl w:val="0"/>
        <w:tabs>
          <w:tab w:val="left" w:pos="0"/>
          <w:tab w:val="left" w:pos="1440"/>
          <w:tab w:val="left" w:pos="4230"/>
          <w:tab w:val="left" w:pos="5040"/>
          <w:tab w:val="left" w:pos="5760"/>
          <w:tab w:val="left" w:pos="5812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>Massac</w:t>
      </w:r>
      <w:r w:rsidR="006F5DD2">
        <w:rPr>
          <w:rFonts w:ascii="Times New Roman" w:eastAsia="Times New Roman" w:hAnsi="Times New Roman" w:cs="Times New Roman"/>
          <w:sz w:val="24"/>
          <w:szCs w:val="24"/>
        </w:rPr>
        <w:t xml:space="preserve">husetts Institute of Technology     </w:t>
      </w:r>
      <w:r w:rsidRPr="00886AC0">
        <w:rPr>
          <w:rFonts w:ascii="Times New Roman" w:eastAsia="Times New Roman" w:hAnsi="Times New Roman" w:cs="Times New Roman"/>
          <w:i/>
          <w:sz w:val="24"/>
          <w:szCs w:val="24"/>
        </w:rPr>
        <w:t>Urban Information Systems</w:t>
      </w:r>
      <w:r w:rsidR="006F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Ph.D. 2011</w:t>
      </w:r>
    </w:p>
    <w:p w:rsidR="009C0CC9" w:rsidRPr="003E6423" w:rsidRDefault="009C0CC9" w:rsidP="009E2B22">
      <w:pPr>
        <w:widowControl w:val="0"/>
        <w:tabs>
          <w:tab w:val="left" w:pos="0"/>
          <w:tab w:val="left" w:pos="1440"/>
          <w:tab w:val="left" w:pos="4230"/>
          <w:tab w:val="left" w:pos="5040"/>
          <w:tab w:val="left" w:pos="5760"/>
          <w:tab w:val="left" w:pos="5812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>Singapore-MIT Alliance for Research and Technology</w:t>
      </w:r>
      <w:r w:rsidR="006F5D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F5DD2">
        <w:rPr>
          <w:rFonts w:ascii="Times New Roman" w:eastAsia="Times New Roman" w:hAnsi="Times New Roman" w:cs="Times New Roman"/>
          <w:sz w:val="24"/>
          <w:szCs w:val="24"/>
        </w:rPr>
        <w:t>SMART)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D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6F5D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Post-Doctoral </w:t>
      </w:r>
      <w:r w:rsidR="006F5DD2">
        <w:rPr>
          <w:rFonts w:ascii="Times New Roman" w:eastAsia="Times New Roman" w:hAnsi="Times New Roman" w:cs="Times New Roman"/>
          <w:sz w:val="24"/>
          <w:szCs w:val="24"/>
        </w:rPr>
        <w:t>2011-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9C0CC9" w:rsidRPr="003E6423" w:rsidRDefault="009C0CC9" w:rsidP="009E2B22">
      <w:pPr>
        <w:widowControl w:val="0"/>
        <w:tabs>
          <w:tab w:val="left" w:pos="0"/>
          <w:tab w:val="left" w:pos="1440"/>
          <w:tab w:val="left" w:pos="4230"/>
          <w:tab w:val="left" w:pos="5040"/>
          <w:tab w:val="left" w:pos="5760"/>
          <w:tab w:val="left" w:pos="5812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>Massachusetts Institute of Technology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6F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Post-Doctoral 2012</w:t>
      </w:r>
    </w:p>
    <w:p w:rsidR="009C0CC9" w:rsidRPr="003E6423" w:rsidRDefault="009C0CC9" w:rsidP="009E2B22">
      <w:pPr>
        <w:widowControl w:val="0"/>
        <w:tabs>
          <w:tab w:val="left" w:pos="0"/>
          <w:tab w:val="left" w:pos="1440"/>
          <w:tab w:val="left" w:pos="4230"/>
          <w:tab w:val="left" w:pos="5040"/>
          <w:tab w:val="left" w:pos="5760"/>
          <w:tab w:val="left" w:pos="5812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>Santa Fe Institute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85A4B" w:rsidRPr="003E6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Post-Doctoral 2014</w:t>
      </w:r>
    </w:p>
    <w:p w:rsidR="009C0CC9" w:rsidRPr="003E6423" w:rsidRDefault="009C0CC9" w:rsidP="009E2B22">
      <w:pPr>
        <w:widowControl w:val="0"/>
        <w:tabs>
          <w:tab w:val="left" w:pos="0"/>
          <w:tab w:val="left" w:pos="423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ab/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</w:r>
      <w:r w:rsidRPr="003E64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CC9" w:rsidRPr="003E6423" w:rsidRDefault="009C0CC9" w:rsidP="009E2B22">
      <w:pPr>
        <w:keepNext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CC9" w:rsidRPr="003E6423" w:rsidRDefault="009C0CC9" w:rsidP="009E2B22">
      <w:pPr>
        <w:keepNext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b/>
          <w:caps/>
          <w:sz w:val="24"/>
          <w:szCs w:val="24"/>
        </w:rPr>
        <w:t>b. Academic/Professional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675"/>
        <w:gridCol w:w="2338"/>
      </w:tblGrid>
      <w:tr w:rsidR="00EA096E" w:rsidRPr="003E6423" w:rsidTr="00F7466B">
        <w:tc>
          <w:tcPr>
            <w:tcW w:w="2337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675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 xml:space="preserve">School of City and Regional Planning &amp; School of Interactive Computing, </w:t>
            </w:r>
          </w:p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Georgia Institute of Technology</w:t>
            </w:r>
          </w:p>
        </w:tc>
        <w:tc>
          <w:tcPr>
            <w:tcW w:w="2338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2019-Present</w:t>
            </w:r>
          </w:p>
        </w:tc>
      </w:tr>
      <w:tr w:rsidR="00EA096E" w:rsidRPr="003E6423" w:rsidTr="00F7466B">
        <w:tc>
          <w:tcPr>
            <w:tcW w:w="2337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675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 xml:space="preserve">Department of Geography </w:t>
            </w:r>
          </w:p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The Pennsylvania State University</w:t>
            </w:r>
          </w:p>
        </w:tc>
        <w:tc>
          <w:tcPr>
            <w:tcW w:w="2338" w:type="dxa"/>
          </w:tcPr>
          <w:p w:rsidR="00EA096E" w:rsidRPr="003E6423" w:rsidRDefault="00EA096E" w:rsidP="009E2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</w:tr>
      <w:tr w:rsidR="00EA096E" w:rsidRPr="003E6423" w:rsidTr="00F7466B">
        <w:tc>
          <w:tcPr>
            <w:tcW w:w="2337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Visiting Researcher</w:t>
            </w:r>
          </w:p>
        </w:tc>
        <w:tc>
          <w:tcPr>
            <w:tcW w:w="4675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Center for Nonlinear Studies</w:t>
            </w:r>
          </w:p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Los Alamos National Laboratory</w:t>
            </w:r>
          </w:p>
        </w:tc>
        <w:tc>
          <w:tcPr>
            <w:tcW w:w="2338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EA096E" w:rsidRPr="003E6423" w:rsidTr="00F7466B">
        <w:tc>
          <w:tcPr>
            <w:tcW w:w="2337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Visiting Scholar</w:t>
            </w:r>
          </w:p>
        </w:tc>
        <w:tc>
          <w:tcPr>
            <w:tcW w:w="4675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 xml:space="preserve">Penn State </w:t>
            </w:r>
            <w:proofErr w:type="spellStart"/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GeoVISTA</w:t>
            </w:r>
            <w:proofErr w:type="spellEnd"/>
            <w:r w:rsidRPr="003E6423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2338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EA096E" w:rsidRPr="003E6423" w:rsidTr="00EA096E">
        <w:trPr>
          <w:trHeight w:val="70"/>
        </w:trPr>
        <w:tc>
          <w:tcPr>
            <w:tcW w:w="2337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4675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Massachusetts Institute of Technology</w:t>
            </w:r>
          </w:p>
        </w:tc>
        <w:tc>
          <w:tcPr>
            <w:tcW w:w="2338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EA096E" w:rsidRPr="003E6423" w:rsidTr="00F7466B">
        <w:tc>
          <w:tcPr>
            <w:tcW w:w="2337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4675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University of South Carolina</w:t>
            </w:r>
          </w:p>
        </w:tc>
        <w:tc>
          <w:tcPr>
            <w:tcW w:w="2338" w:type="dxa"/>
          </w:tcPr>
          <w:p w:rsidR="00EA096E" w:rsidRPr="003E6423" w:rsidRDefault="00EA096E" w:rsidP="009E2B2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42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EA096E" w:rsidRPr="003E6423" w:rsidRDefault="00EA096E" w:rsidP="009E2B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0CC9" w:rsidRPr="003E6423" w:rsidRDefault="009C0CC9" w:rsidP="009E2B22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CC9" w:rsidRPr="003E6423" w:rsidRDefault="009C0CC9" w:rsidP="009E2B22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b/>
          <w:sz w:val="24"/>
          <w:szCs w:val="24"/>
        </w:rPr>
        <w:t>C. PRODUCTS</w:t>
      </w:r>
    </w:p>
    <w:p w:rsidR="009E2B22" w:rsidRPr="003E6423" w:rsidRDefault="009C0CC9" w:rsidP="009E2B22">
      <w:pPr>
        <w:keepNext/>
        <w:tabs>
          <w:tab w:val="left" w:pos="0"/>
        </w:tabs>
        <w:spacing w:after="60" w:line="240" w:lineRule="auto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b/>
          <w:sz w:val="24"/>
          <w:szCs w:val="24"/>
        </w:rPr>
        <w:t>Products Mos</w:t>
      </w:r>
      <w:r w:rsidR="00DB519E">
        <w:rPr>
          <w:rFonts w:ascii="Times New Roman" w:eastAsia="Times New Roman" w:hAnsi="Times New Roman" w:cs="Times New Roman"/>
          <w:b/>
          <w:sz w:val="24"/>
          <w:szCs w:val="24"/>
        </w:rPr>
        <w:t>t Closely Related to Proposal–</w:t>
      </w:r>
      <w:r w:rsidRPr="003E6423">
        <w:rPr>
          <w:rFonts w:ascii="Times New Roman" w:eastAsia="Times New Roman" w:hAnsi="Times New Roman" w:cs="Times New Roman"/>
          <w:b/>
          <w:sz w:val="24"/>
          <w:szCs w:val="24"/>
        </w:rPr>
        <w:t>5 total</w:t>
      </w:r>
    </w:p>
    <w:p w:rsidR="009E2B22" w:rsidRPr="003E6423" w:rsidRDefault="003E6423" w:rsidP="009E2B22">
      <w:pPr>
        <w:pStyle w:val="ListParagraph"/>
        <w:keepNext/>
        <w:numPr>
          <w:ilvl w:val="0"/>
          <w:numId w:val="5"/>
        </w:numPr>
        <w:tabs>
          <w:tab w:val="left" w:pos="0"/>
        </w:tabs>
        <w:spacing w:after="60" w:line="240" w:lineRule="auto"/>
        <w:ind w:left="270" w:hanging="270"/>
        <w:outlineLvl w:val="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Liu, X., &amp; </w:t>
      </w:r>
      <w:r w:rsidR="00EA096E" w:rsidRPr="003E6423">
        <w:rPr>
          <w:rFonts w:ascii="Times New Roman" w:hAnsi="Times New Roman" w:cs="Times New Roman"/>
          <w:sz w:val="24"/>
          <w:szCs w:val="24"/>
        </w:rPr>
        <w:t xml:space="preserve">Ferreira, J. (2018) Challenges for Social Flows. </w:t>
      </w:r>
      <w:r w:rsidR="00EA096E" w:rsidRPr="003E6423">
        <w:rPr>
          <w:rFonts w:ascii="Times New Roman" w:hAnsi="Times New Roman" w:cs="Times New Roman"/>
          <w:i/>
          <w:sz w:val="24"/>
          <w:szCs w:val="24"/>
        </w:rPr>
        <w:t>Computers, Environment and Urban Systems,</w:t>
      </w:r>
      <w:r w:rsidR="00EA096E" w:rsidRPr="003E6423">
        <w:rPr>
          <w:rFonts w:ascii="Times New Roman" w:hAnsi="Times New Roman" w:cs="Times New Roman"/>
          <w:sz w:val="24"/>
          <w:szCs w:val="24"/>
        </w:rPr>
        <w:t xml:space="preserve"> 70, 197-207</w:t>
      </w:r>
      <w:r w:rsidR="009E2B22" w:rsidRPr="003E6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423" w:rsidRPr="003E6423" w:rsidRDefault="00EA096E" w:rsidP="003E6423">
      <w:pPr>
        <w:pStyle w:val="ListParagraph"/>
        <w:keepNext/>
        <w:numPr>
          <w:ilvl w:val="0"/>
          <w:numId w:val="5"/>
        </w:numPr>
        <w:tabs>
          <w:tab w:val="left" w:pos="0"/>
        </w:tabs>
        <w:spacing w:after="60" w:line="240" w:lineRule="auto"/>
        <w:ind w:left="270" w:hanging="270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3E6423">
        <w:rPr>
          <w:rFonts w:ascii="Times New Roman" w:hAnsi="Times New Roman" w:cs="Times New Roman"/>
          <w:sz w:val="24"/>
          <w:szCs w:val="24"/>
        </w:rPr>
        <w:t>Andris</w:t>
      </w:r>
      <w:proofErr w:type="spellEnd"/>
      <w:r w:rsidRPr="003E6423">
        <w:rPr>
          <w:rFonts w:ascii="Times New Roman" w:hAnsi="Times New Roman" w:cs="Times New Roman"/>
          <w:sz w:val="24"/>
          <w:szCs w:val="24"/>
        </w:rPr>
        <w:t xml:space="preserve">, C. (2016) Integrating Social Network Data into GISystems. </w:t>
      </w:r>
      <w:r w:rsidRPr="003E6423">
        <w:rPr>
          <w:rFonts w:ascii="Times New Roman" w:hAnsi="Times New Roman" w:cs="Times New Roman"/>
          <w:i/>
          <w:sz w:val="24"/>
          <w:szCs w:val="24"/>
        </w:rPr>
        <w:t>International Journal of Geographic Information Science</w:t>
      </w:r>
      <w:r w:rsidR="009E2B22" w:rsidRPr="003E6423">
        <w:rPr>
          <w:rFonts w:ascii="Times New Roman" w:hAnsi="Times New Roman" w:cs="Times New Roman"/>
          <w:sz w:val="24"/>
          <w:szCs w:val="24"/>
        </w:rPr>
        <w:t xml:space="preserve">, 30(10), 2009-2031. </w:t>
      </w:r>
    </w:p>
    <w:p w:rsidR="003E6423" w:rsidRPr="003E6423" w:rsidRDefault="003E6423" w:rsidP="003E6423">
      <w:pPr>
        <w:pStyle w:val="ListParagraph"/>
        <w:keepNext/>
        <w:numPr>
          <w:ilvl w:val="0"/>
          <w:numId w:val="5"/>
        </w:numPr>
        <w:tabs>
          <w:tab w:val="left" w:pos="0"/>
        </w:tabs>
        <w:spacing w:after="60" w:line="240" w:lineRule="auto"/>
        <w:ind w:left="270" w:hanging="270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Sarkar, D., </w:t>
      </w:r>
      <w:proofErr w:type="spellStart"/>
      <w:r w:rsidRPr="003E6423">
        <w:rPr>
          <w:rFonts w:ascii="Times New Roman" w:eastAsia="Times New Roman" w:hAnsi="Times New Roman" w:cs="Times New Roman"/>
          <w:sz w:val="24"/>
          <w:szCs w:val="24"/>
        </w:rPr>
        <w:t>Andris</w:t>
      </w:r>
      <w:proofErr w:type="spellEnd"/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, C., Chapman, C. A., &amp; </w:t>
      </w:r>
      <w:proofErr w:type="spellStart"/>
      <w:r w:rsidRPr="003E6423">
        <w:rPr>
          <w:rFonts w:ascii="Times New Roman" w:eastAsia="Times New Roman" w:hAnsi="Times New Roman" w:cs="Times New Roman"/>
          <w:sz w:val="24"/>
          <w:szCs w:val="24"/>
        </w:rPr>
        <w:t>Sengupta</w:t>
      </w:r>
      <w:proofErr w:type="spellEnd"/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, R. (2019) Metrics for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haracterizing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etwork 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tructure and 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mportance in Spatial Social Networks. </w:t>
      </w:r>
      <w:r w:rsidRPr="003E6423">
        <w:rPr>
          <w:rFonts w:ascii="Times New Roman" w:eastAsia="Times New Roman" w:hAnsi="Times New Roman" w:cs="Times New Roman"/>
          <w:i/>
          <w:sz w:val="24"/>
          <w:szCs w:val="24"/>
        </w:rPr>
        <w:t>International Journal of Geographical Information Science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>, 33(5), 1017-1039.</w:t>
      </w:r>
    </w:p>
    <w:p w:rsidR="003E6423" w:rsidRPr="003E6423" w:rsidRDefault="00885A4B" w:rsidP="003E6423">
      <w:pPr>
        <w:pStyle w:val="ListParagraph"/>
        <w:keepNext/>
        <w:numPr>
          <w:ilvl w:val="0"/>
          <w:numId w:val="5"/>
        </w:numPr>
        <w:tabs>
          <w:tab w:val="left" w:pos="0"/>
        </w:tabs>
        <w:spacing w:after="60" w:line="240" w:lineRule="auto"/>
        <w:ind w:left="270" w:hanging="270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3E6423">
        <w:rPr>
          <w:rFonts w:ascii="Times New Roman" w:hAnsi="Times New Roman" w:cs="Times New Roman"/>
          <w:sz w:val="24"/>
          <w:szCs w:val="24"/>
        </w:rPr>
        <w:t>Andris</w:t>
      </w:r>
      <w:proofErr w:type="spellEnd"/>
      <w:r w:rsidRPr="003E6423">
        <w:rPr>
          <w:rFonts w:ascii="Times New Roman" w:hAnsi="Times New Roman" w:cs="Times New Roman"/>
          <w:sz w:val="24"/>
          <w:szCs w:val="24"/>
        </w:rPr>
        <w:t xml:space="preserve">, C., Liu, X., Mitchell, J., </w:t>
      </w:r>
      <w:proofErr w:type="spellStart"/>
      <w:r w:rsidRPr="003E6423">
        <w:rPr>
          <w:rFonts w:ascii="Times New Roman" w:hAnsi="Times New Roman" w:cs="Times New Roman"/>
          <w:sz w:val="24"/>
          <w:szCs w:val="24"/>
        </w:rPr>
        <w:t>O’Dwyer</w:t>
      </w:r>
      <w:proofErr w:type="spellEnd"/>
      <w:r w:rsidRPr="003E6423">
        <w:rPr>
          <w:rFonts w:ascii="Times New Roman" w:hAnsi="Times New Roman" w:cs="Times New Roman"/>
          <w:sz w:val="24"/>
          <w:szCs w:val="24"/>
        </w:rPr>
        <w:t xml:space="preserve">, J., &amp; Van Cleve, J. (2019) Threads </w:t>
      </w:r>
      <w:r w:rsidR="00D84278" w:rsidRPr="003E6423">
        <w:rPr>
          <w:rFonts w:ascii="Times New Roman" w:hAnsi="Times New Roman" w:cs="Times New Roman"/>
          <w:sz w:val="24"/>
          <w:szCs w:val="24"/>
        </w:rPr>
        <w:t>A</w:t>
      </w:r>
      <w:r w:rsidRPr="003E6423">
        <w:rPr>
          <w:rFonts w:ascii="Times New Roman" w:hAnsi="Times New Roman" w:cs="Times New Roman"/>
          <w:sz w:val="24"/>
          <w:szCs w:val="24"/>
        </w:rPr>
        <w:t xml:space="preserve">cross the </w:t>
      </w:r>
      <w:r w:rsidR="00D84278" w:rsidRPr="003E6423">
        <w:rPr>
          <w:rFonts w:ascii="Times New Roman" w:hAnsi="Times New Roman" w:cs="Times New Roman"/>
          <w:sz w:val="24"/>
          <w:szCs w:val="24"/>
        </w:rPr>
        <w:t>U</w:t>
      </w:r>
      <w:r w:rsidRPr="003E6423">
        <w:rPr>
          <w:rFonts w:ascii="Times New Roman" w:hAnsi="Times New Roman" w:cs="Times New Roman"/>
          <w:sz w:val="24"/>
          <w:szCs w:val="24"/>
        </w:rPr>
        <w:t xml:space="preserve">rban </w:t>
      </w:r>
      <w:r w:rsidR="00D84278" w:rsidRPr="003E6423">
        <w:rPr>
          <w:rFonts w:ascii="Times New Roman" w:hAnsi="Times New Roman" w:cs="Times New Roman"/>
          <w:sz w:val="24"/>
          <w:szCs w:val="24"/>
        </w:rPr>
        <w:t>F</w:t>
      </w:r>
      <w:r w:rsidRPr="003E6423">
        <w:rPr>
          <w:rFonts w:ascii="Times New Roman" w:hAnsi="Times New Roman" w:cs="Times New Roman"/>
          <w:sz w:val="24"/>
          <w:szCs w:val="24"/>
        </w:rPr>
        <w:t xml:space="preserve">abric: Youth </w:t>
      </w:r>
      <w:r w:rsidR="00D84278" w:rsidRPr="003E6423">
        <w:rPr>
          <w:rFonts w:ascii="Times New Roman" w:hAnsi="Times New Roman" w:cs="Times New Roman"/>
          <w:sz w:val="24"/>
          <w:szCs w:val="24"/>
        </w:rPr>
        <w:t>M</w:t>
      </w:r>
      <w:r w:rsidRPr="003E6423">
        <w:rPr>
          <w:rFonts w:ascii="Times New Roman" w:hAnsi="Times New Roman" w:cs="Times New Roman"/>
          <w:sz w:val="24"/>
          <w:szCs w:val="24"/>
        </w:rPr>
        <w:t xml:space="preserve">entorship </w:t>
      </w:r>
      <w:r w:rsidR="00D84278" w:rsidRPr="003E6423">
        <w:rPr>
          <w:rFonts w:ascii="Times New Roman" w:hAnsi="Times New Roman" w:cs="Times New Roman"/>
          <w:sz w:val="24"/>
          <w:szCs w:val="24"/>
        </w:rPr>
        <w:t>R</w:t>
      </w:r>
      <w:r w:rsidRPr="003E6423">
        <w:rPr>
          <w:rFonts w:ascii="Times New Roman" w:hAnsi="Times New Roman" w:cs="Times New Roman"/>
          <w:sz w:val="24"/>
          <w:szCs w:val="24"/>
        </w:rPr>
        <w:t xml:space="preserve">elationships as </w:t>
      </w:r>
      <w:r w:rsidR="00D84278" w:rsidRPr="003E6423">
        <w:rPr>
          <w:rFonts w:ascii="Times New Roman" w:hAnsi="Times New Roman" w:cs="Times New Roman"/>
          <w:sz w:val="24"/>
          <w:szCs w:val="24"/>
        </w:rPr>
        <w:t>N</w:t>
      </w:r>
      <w:r w:rsidRPr="003E6423">
        <w:rPr>
          <w:rFonts w:ascii="Times New Roman" w:hAnsi="Times New Roman" w:cs="Times New Roman"/>
          <w:sz w:val="24"/>
          <w:szCs w:val="24"/>
        </w:rPr>
        <w:t xml:space="preserve">eighborhood </w:t>
      </w:r>
      <w:r w:rsidR="00D84278" w:rsidRPr="003E6423">
        <w:rPr>
          <w:rFonts w:ascii="Times New Roman" w:hAnsi="Times New Roman" w:cs="Times New Roman"/>
          <w:sz w:val="24"/>
          <w:szCs w:val="24"/>
        </w:rPr>
        <w:t>B</w:t>
      </w:r>
      <w:r w:rsidRPr="003E6423">
        <w:rPr>
          <w:rFonts w:ascii="Times New Roman" w:hAnsi="Times New Roman" w:cs="Times New Roman"/>
          <w:sz w:val="24"/>
          <w:szCs w:val="24"/>
        </w:rPr>
        <w:t xml:space="preserve">ridges. </w:t>
      </w:r>
      <w:r w:rsidRPr="003E6423">
        <w:rPr>
          <w:rFonts w:ascii="Times New Roman" w:hAnsi="Times New Roman" w:cs="Times New Roman"/>
          <w:i/>
          <w:sz w:val="24"/>
          <w:szCs w:val="24"/>
        </w:rPr>
        <w:t>Journal of Urban Affairs</w:t>
      </w:r>
      <w:r w:rsidRPr="003E6423">
        <w:rPr>
          <w:rFonts w:ascii="Times New Roman" w:hAnsi="Times New Roman" w:cs="Times New Roman"/>
          <w:sz w:val="24"/>
          <w:szCs w:val="24"/>
        </w:rPr>
        <w:t xml:space="preserve">, 1-16. Online first: </w:t>
      </w:r>
      <w:hyperlink r:id="rId5" w:history="1">
        <w:r w:rsidR="009E2B22" w:rsidRPr="003E642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https://doi.org/10.1080/07352166.2019.1662726</w:t>
        </w:r>
      </w:hyperlink>
      <w:r w:rsidR="009E2B22" w:rsidRPr="003E6423">
        <w:rPr>
          <w:rFonts w:ascii="Times New Roman" w:hAnsi="Times New Roman" w:cs="Times New Roman"/>
          <w:sz w:val="24"/>
          <w:szCs w:val="24"/>
        </w:rPr>
        <w:t>.</w:t>
      </w:r>
    </w:p>
    <w:p w:rsidR="009E2B22" w:rsidRPr="003E6423" w:rsidRDefault="003E6423" w:rsidP="003E6423">
      <w:pPr>
        <w:pStyle w:val="ListParagraph"/>
        <w:keepNext/>
        <w:numPr>
          <w:ilvl w:val="0"/>
          <w:numId w:val="5"/>
        </w:numPr>
        <w:tabs>
          <w:tab w:val="left" w:pos="0"/>
        </w:tabs>
        <w:spacing w:after="60" w:line="240" w:lineRule="auto"/>
        <w:ind w:left="270" w:hanging="270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3E6423">
        <w:rPr>
          <w:rFonts w:ascii="Times New Roman" w:hAnsi="Times New Roman" w:cs="Times New Roman"/>
          <w:sz w:val="24"/>
          <w:szCs w:val="24"/>
        </w:rPr>
        <w:t>Andris</w:t>
      </w:r>
      <w:proofErr w:type="spellEnd"/>
      <w:r w:rsidRPr="003E6423">
        <w:rPr>
          <w:rFonts w:ascii="Times New Roman" w:hAnsi="Times New Roman" w:cs="Times New Roman"/>
          <w:sz w:val="24"/>
          <w:szCs w:val="24"/>
        </w:rPr>
        <w:t xml:space="preserve">, C. (2016) A Computational Model for Dyadic Relationships. In J. Joshi (Ed.), </w:t>
      </w:r>
      <w:r w:rsidRPr="003E6423">
        <w:rPr>
          <w:rFonts w:ascii="Times New Roman" w:hAnsi="Times New Roman" w:cs="Times New Roman"/>
          <w:i/>
          <w:iCs/>
          <w:sz w:val="24"/>
          <w:szCs w:val="24"/>
        </w:rPr>
        <w:t xml:space="preserve">IEEE </w:t>
      </w:r>
      <w:r w:rsidR="006F5DD2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on </w:t>
      </w:r>
      <w:r w:rsidRPr="003E6423">
        <w:rPr>
          <w:rFonts w:ascii="Times New Roman" w:hAnsi="Times New Roman" w:cs="Times New Roman"/>
          <w:i/>
          <w:iCs/>
          <w:sz w:val="24"/>
          <w:szCs w:val="24"/>
        </w:rPr>
        <w:t>Information Reuse and Integration</w:t>
      </w:r>
      <w:r w:rsidR="006F5DD2">
        <w:rPr>
          <w:rFonts w:ascii="Times New Roman" w:hAnsi="Times New Roman" w:cs="Times New Roman"/>
          <w:i/>
          <w:iCs/>
          <w:sz w:val="24"/>
          <w:szCs w:val="24"/>
        </w:rPr>
        <w:t xml:space="preserve"> (IRI) </w:t>
      </w:r>
      <w:r w:rsidR="006F5DD2">
        <w:rPr>
          <w:rFonts w:ascii="Times New Roman" w:hAnsi="Times New Roman" w:cs="Times New Roman"/>
          <w:iCs/>
          <w:sz w:val="24"/>
          <w:szCs w:val="24"/>
        </w:rPr>
        <w:t>(pp</w:t>
      </w:r>
      <w:r w:rsidRPr="003E6423">
        <w:rPr>
          <w:rFonts w:ascii="Times New Roman" w:hAnsi="Times New Roman" w:cs="Times New Roman"/>
          <w:sz w:val="24"/>
          <w:szCs w:val="24"/>
        </w:rPr>
        <w:t>.</w:t>
      </w:r>
      <w:r w:rsidR="006F5DD2">
        <w:rPr>
          <w:rFonts w:ascii="Times New Roman" w:hAnsi="Times New Roman" w:cs="Times New Roman"/>
          <w:sz w:val="24"/>
          <w:szCs w:val="24"/>
        </w:rPr>
        <w:t xml:space="preserve"> 565-573),</w:t>
      </w:r>
      <w:r w:rsidRPr="003E6423">
        <w:rPr>
          <w:rFonts w:ascii="Times New Roman" w:hAnsi="Times New Roman" w:cs="Times New Roman"/>
          <w:sz w:val="24"/>
          <w:szCs w:val="24"/>
        </w:rPr>
        <w:t xml:space="preserve"> Pittsburgh, PA.</w:t>
      </w:r>
    </w:p>
    <w:p w:rsidR="003E6423" w:rsidRPr="003E6423" w:rsidRDefault="003E6423" w:rsidP="003E6423">
      <w:pPr>
        <w:pStyle w:val="ListParagraph"/>
        <w:keepNext/>
        <w:tabs>
          <w:tab w:val="left" w:pos="0"/>
        </w:tabs>
        <w:spacing w:after="60" w:line="240" w:lineRule="auto"/>
        <w:ind w:left="270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0CC9" w:rsidRPr="003E6423" w:rsidRDefault="00DB519E" w:rsidP="009E2B22">
      <w:pPr>
        <w:widowControl w:val="0"/>
        <w:tabs>
          <w:tab w:val="left" w:pos="0"/>
        </w:tabs>
        <w:spacing w:after="60" w:line="26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Other Significant Products–</w:t>
      </w:r>
      <w:r w:rsidR="009C0CC9" w:rsidRPr="003E642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 total</w:t>
      </w:r>
    </w:p>
    <w:p w:rsidR="003E6423" w:rsidRPr="003E6423" w:rsidRDefault="003E6423" w:rsidP="003E6423">
      <w:pPr>
        <w:pStyle w:val="ListParagraph"/>
        <w:keepNext/>
        <w:numPr>
          <w:ilvl w:val="0"/>
          <w:numId w:val="4"/>
        </w:numPr>
        <w:tabs>
          <w:tab w:val="left" w:pos="0"/>
        </w:tabs>
        <w:spacing w:after="60" w:line="240" w:lineRule="auto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3E6423">
        <w:rPr>
          <w:rFonts w:ascii="Times New Roman" w:hAnsi="Times New Roman" w:cs="Times New Roman"/>
          <w:sz w:val="24"/>
          <w:szCs w:val="24"/>
        </w:rPr>
        <w:t>Andris</w:t>
      </w:r>
      <w:proofErr w:type="spellEnd"/>
      <w:r w:rsidRPr="003E6423">
        <w:rPr>
          <w:rFonts w:ascii="Times New Roman" w:hAnsi="Times New Roman" w:cs="Times New Roman"/>
          <w:sz w:val="24"/>
          <w:szCs w:val="24"/>
        </w:rPr>
        <w:t xml:space="preserve">, C., Godfrey, B., </w:t>
      </w:r>
      <w:r w:rsidR="006F5DD2">
        <w:rPr>
          <w:rFonts w:ascii="Times New Roman" w:hAnsi="Times New Roman" w:cs="Times New Roman"/>
          <w:sz w:val="24"/>
          <w:szCs w:val="24"/>
        </w:rPr>
        <w:t>Maitland, C., &amp; McGee, M. (2019</w:t>
      </w:r>
      <w:r w:rsidRPr="003E6423">
        <w:rPr>
          <w:rFonts w:ascii="Times New Roman" w:hAnsi="Times New Roman" w:cs="Times New Roman"/>
          <w:sz w:val="24"/>
          <w:szCs w:val="24"/>
        </w:rPr>
        <w:t xml:space="preserve">) The Built Environment and Syrian Refugee Integration in Turkey: An Analysis of Mobile Phone Data. In </w:t>
      </w:r>
      <w:r w:rsidRPr="003E6423">
        <w:rPr>
          <w:rFonts w:ascii="Times New Roman" w:hAnsi="Times New Roman" w:cs="Times New Roman"/>
          <w:i/>
          <w:sz w:val="24"/>
          <w:szCs w:val="24"/>
        </w:rPr>
        <w:t>Proceedings of the 3rd ACM SIGSPATIAL International Workshop on Geospatial Humanities</w:t>
      </w:r>
      <w:r w:rsidRPr="003E6423">
        <w:rPr>
          <w:rFonts w:ascii="Times New Roman" w:hAnsi="Times New Roman" w:cs="Times New Roman"/>
          <w:sz w:val="24"/>
          <w:szCs w:val="24"/>
        </w:rPr>
        <w:t xml:space="preserve"> (pp. 1-7), </w:t>
      </w:r>
      <w:r w:rsidRPr="006F5DD2">
        <w:rPr>
          <w:rFonts w:ascii="Times New Roman" w:hAnsi="Times New Roman" w:cs="Times New Roman"/>
          <w:sz w:val="24"/>
          <w:szCs w:val="24"/>
        </w:rPr>
        <w:t>Chicago, I</w:t>
      </w:r>
      <w:r w:rsidR="006F5DD2">
        <w:rPr>
          <w:rFonts w:ascii="Times New Roman" w:hAnsi="Times New Roman" w:cs="Times New Roman"/>
          <w:sz w:val="24"/>
          <w:szCs w:val="24"/>
        </w:rPr>
        <w:t>L</w:t>
      </w:r>
      <w:r w:rsidRPr="006F5DD2">
        <w:rPr>
          <w:rFonts w:ascii="Times New Roman" w:hAnsi="Times New Roman" w:cs="Times New Roman"/>
          <w:sz w:val="24"/>
          <w:szCs w:val="24"/>
        </w:rPr>
        <w:t>.</w:t>
      </w:r>
    </w:p>
    <w:p w:rsidR="003E6423" w:rsidRPr="003E6423" w:rsidRDefault="006F5DD2" w:rsidP="003E6423">
      <w:pPr>
        <w:pStyle w:val="ListParagraph"/>
        <w:keepNext/>
        <w:numPr>
          <w:ilvl w:val="0"/>
          <w:numId w:val="4"/>
        </w:numPr>
        <w:tabs>
          <w:tab w:val="left" w:pos="0"/>
        </w:tabs>
        <w:spacing w:after="60" w:line="240" w:lineRule="auto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</w:t>
      </w:r>
      <w:r w:rsidR="003E6423" w:rsidRPr="003E6423">
        <w:rPr>
          <w:rFonts w:ascii="Times New Roman" w:hAnsi="Times New Roman" w:cs="Times New Roman"/>
          <w:sz w:val="24"/>
          <w:szCs w:val="24"/>
        </w:rPr>
        <w:t xml:space="preserve">Bettencourt, L.M.A. (2015) Development, Information &amp; Social Connectivity in Côte d’Ivoire. </w:t>
      </w:r>
      <w:r w:rsidR="003E6423" w:rsidRPr="003E6423">
        <w:rPr>
          <w:rFonts w:ascii="Times New Roman" w:hAnsi="Times New Roman" w:cs="Times New Roman"/>
          <w:i/>
          <w:sz w:val="24"/>
          <w:szCs w:val="24"/>
        </w:rPr>
        <w:t>Infrastructure Complexity,</w:t>
      </w:r>
      <w:r w:rsidR="003E6423" w:rsidRPr="003E6423">
        <w:rPr>
          <w:rFonts w:ascii="Times New Roman" w:hAnsi="Times New Roman" w:cs="Times New Roman"/>
          <w:sz w:val="24"/>
          <w:szCs w:val="24"/>
        </w:rPr>
        <w:t xml:space="preserve"> 1(1), 1-18. </w:t>
      </w:r>
    </w:p>
    <w:p w:rsidR="009E2B22" w:rsidRPr="003E6423" w:rsidRDefault="00EA096E" w:rsidP="009E2B22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423">
        <w:rPr>
          <w:rFonts w:ascii="Times New Roman" w:eastAsia="Times New Roman" w:hAnsi="Times New Roman" w:cs="Times New Roman"/>
          <w:sz w:val="24"/>
          <w:szCs w:val="24"/>
        </w:rPr>
        <w:t>Andris</w:t>
      </w:r>
      <w:proofErr w:type="spellEnd"/>
      <w:r w:rsidRPr="003E6423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3E64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42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 Ferreira, J. (2015) Visualizing Commuting in Singapore. </w:t>
      </w:r>
      <w:r w:rsidRPr="003E6423">
        <w:rPr>
          <w:rFonts w:ascii="Times New Roman" w:eastAsia="Times New Roman" w:hAnsi="Times New Roman" w:cs="Times New Roman"/>
          <w:i/>
          <w:sz w:val="24"/>
          <w:szCs w:val="24"/>
        </w:rPr>
        <w:t>Environment and Planning A</w:t>
      </w:r>
      <w:r w:rsidRPr="003E6423">
        <w:rPr>
          <w:rFonts w:ascii="Times New Roman" w:eastAsia="Times New Roman" w:hAnsi="Times New Roman" w:cs="Times New Roman"/>
          <w:sz w:val="24"/>
          <w:szCs w:val="24"/>
        </w:rPr>
        <w:t xml:space="preserve">, 34(3), 2543-2545. </w:t>
      </w:r>
    </w:p>
    <w:p w:rsidR="003E6423" w:rsidRPr="003E6423" w:rsidRDefault="003E6423" w:rsidP="003E6423">
      <w:pPr>
        <w:pStyle w:val="ListParagraph"/>
        <w:keepNext/>
        <w:numPr>
          <w:ilvl w:val="0"/>
          <w:numId w:val="4"/>
        </w:numPr>
        <w:tabs>
          <w:tab w:val="left" w:pos="0"/>
        </w:tabs>
        <w:spacing w:after="60" w:line="240" w:lineRule="auto"/>
        <w:outlineLvl w:val="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3E6423">
        <w:rPr>
          <w:rFonts w:ascii="Times New Roman" w:hAnsi="Times New Roman" w:cs="Times New Roman"/>
          <w:sz w:val="24"/>
          <w:szCs w:val="24"/>
        </w:rPr>
        <w:t>Andris</w:t>
      </w:r>
      <w:proofErr w:type="spellEnd"/>
      <w:r w:rsidRPr="003E6423">
        <w:rPr>
          <w:rFonts w:ascii="Times New Roman" w:hAnsi="Times New Roman" w:cs="Times New Roman"/>
          <w:sz w:val="24"/>
          <w:szCs w:val="24"/>
        </w:rPr>
        <w:t xml:space="preserve">, C. (2018) Measuring Geographic Pull Power: A Case Study of U.S. College Athletic Teams. </w:t>
      </w:r>
      <w:r w:rsidRPr="003E6423">
        <w:rPr>
          <w:rFonts w:ascii="Times New Roman" w:hAnsi="Times New Roman" w:cs="Times New Roman"/>
          <w:i/>
          <w:sz w:val="24"/>
          <w:szCs w:val="24"/>
        </w:rPr>
        <w:t>The Professional Geographer</w:t>
      </w:r>
      <w:r w:rsidRPr="003E6423">
        <w:rPr>
          <w:rFonts w:ascii="Times New Roman" w:hAnsi="Times New Roman" w:cs="Times New Roman"/>
          <w:sz w:val="24"/>
          <w:szCs w:val="24"/>
        </w:rPr>
        <w:t>, 70(3), 476-490.</w:t>
      </w:r>
    </w:p>
    <w:p w:rsidR="003E6423" w:rsidRDefault="003E6423" w:rsidP="006F5DD2">
      <w:pPr>
        <w:pStyle w:val="NormalWeb"/>
        <w:numPr>
          <w:ilvl w:val="0"/>
          <w:numId w:val="4"/>
        </w:numPr>
      </w:pPr>
      <w:proofErr w:type="spellStart"/>
      <w:r>
        <w:t>Ratti</w:t>
      </w:r>
      <w:proofErr w:type="spellEnd"/>
      <w:r>
        <w:t xml:space="preserve">, C., </w:t>
      </w:r>
      <w:proofErr w:type="spellStart"/>
      <w:r>
        <w:t>Sobolevsky</w:t>
      </w:r>
      <w:proofErr w:type="spellEnd"/>
      <w:r>
        <w:t xml:space="preserve">, S., Calabrese, F., </w:t>
      </w:r>
      <w:proofErr w:type="spellStart"/>
      <w:r>
        <w:t>Andris</w:t>
      </w:r>
      <w:proofErr w:type="spellEnd"/>
      <w:r>
        <w:t xml:space="preserve">, C., </w:t>
      </w:r>
      <w:proofErr w:type="spellStart"/>
      <w:r>
        <w:t>Reades</w:t>
      </w:r>
      <w:proofErr w:type="spellEnd"/>
      <w:r>
        <w:t xml:space="preserve">, J., Martino, M., </w:t>
      </w:r>
      <w:r>
        <w:t xml:space="preserve">Claxton, R., &amp; </w:t>
      </w:r>
      <w:proofErr w:type="spellStart"/>
      <w:r w:rsidR="006F5DD2">
        <w:t>Strogatz</w:t>
      </w:r>
      <w:proofErr w:type="spellEnd"/>
      <w:r w:rsidR="006F5DD2">
        <w:t xml:space="preserve">, S. H. (2010) </w:t>
      </w:r>
      <w:r>
        <w:t xml:space="preserve">Redrawing the </w:t>
      </w:r>
      <w:r>
        <w:t>M</w:t>
      </w:r>
      <w:r>
        <w:t xml:space="preserve">ap of Great Britain from a </w:t>
      </w:r>
      <w:r>
        <w:t>N</w:t>
      </w:r>
      <w:r>
        <w:t xml:space="preserve">etwork of </w:t>
      </w:r>
      <w:r>
        <w:t>H</w:t>
      </w:r>
      <w:r>
        <w:t xml:space="preserve">uman </w:t>
      </w:r>
      <w:r>
        <w:t>I</w:t>
      </w:r>
      <w:r>
        <w:t xml:space="preserve">nteractions.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, </w:t>
      </w:r>
      <w:r w:rsidR="006F5DD2" w:rsidRPr="006F5DD2">
        <w:t>5, e14248.</w:t>
      </w:r>
    </w:p>
    <w:p w:rsidR="00EA096E" w:rsidRPr="003E6423" w:rsidRDefault="00EA096E" w:rsidP="009E2B2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6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0CC9" w:rsidRPr="006F5DD2" w:rsidRDefault="009C0CC9" w:rsidP="006F5DD2">
      <w:pPr>
        <w:keepNext/>
        <w:tabs>
          <w:tab w:val="left" w:pos="-1080"/>
          <w:tab w:val="left" w:pos="-360"/>
          <w:tab w:val="left" w:pos="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pacing w:after="0" w:line="240" w:lineRule="auto"/>
        <w:ind w:left="360" w:hanging="360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423">
        <w:rPr>
          <w:rFonts w:ascii="Times New Roman" w:eastAsia="Times New Roman" w:hAnsi="Times New Roman" w:cs="Times New Roman"/>
          <w:b/>
          <w:sz w:val="24"/>
          <w:szCs w:val="24"/>
        </w:rPr>
        <w:t xml:space="preserve">D. SYNERGISTIC </w:t>
      </w:r>
      <w:r w:rsidR="00DB519E">
        <w:rPr>
          <w:rFonts w:ascii="Times New Roman" w:eastAsia="Times New Roman" w:hAnsi="Times New Roman" w:cs="Times New Roman"/>
          <w:b/>
          <w:sz w:val="24"/>
          <w:szCs w:val="24"/>
        </w:rPr>
        <w:t>ACTIVITIES</w:t>
      </w:r>
      <w:bookmarkStart w:id="0" w:name="_GoBack"/>
      <w:bookmarkEnd w:id="0"/>
      <w:r w:rsidR="00DB519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E6423">
        <w:rPr>
          <w:rFonts w:ascii="Times New Roman" w:eastAsia="Times New Roman" w:hAnsi="Times New Roman" w:cs="Times New Roman"/>
          <w:b/>
          <w:sz w:val="24"/>
          <w:szCs w:val="24"/>
        </w:rPr>
        <w:t>5 total</w:t>
      </w:r>
    </w:p>
    <w:p w:rsidR="00885A4B" w:rsidRPr="003E6423" w:rsidRDefault="00885A4B" w:rsidP="009E2B22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423">
        <w:rPr>
          <w:rFonts w:ascii="Times New Roman" w:hAnsi="Times New Roman" w:cs="Times New Roman"/>
          <w:sz w:val="24"/>
          <w:szCs w:val="24"/>
        </w:rPr>
        <w:t>2017-2019 Member of Task Force for the Penn State Faculty Senate Special Commission on Tenure and Equity</w:t>
      </w:r>
    </w:p>
    <w:p w:rsidR="00885A4B" w:rsidRPr="003E6423" w:rsidRDefault="00885A4B" w:rsidP="009E2B22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423">
        <w:rPr>
          <w:rFonts w:ascii="Times New Roman" w:hAnsi="Times New Roman" w:cs="Times New Roman"/>
          <w:sz w:val="24"/>
          <w:szCs w:val="24"/>
        </w:rPr>
        <w:t>2016 Community project leader for the Knight Foundation and 8 80 Cities, awarded $5000 for integrating elementary school art education with public transportation.</w:t>
      </w:r>
    </w:p>
    <w:p w:rsidR="00885A4B" w:rsidRPr="003E6423" w:rsidRDefault="00885A4B" w:rsidP="009E2B22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423">
        <w:rPr>
          <w:rFonts w:ascii="Times New Roman" w:hAnsi="Times New Roman" w:cs="Times New Roman"/>
          <w:sz w:val="24"/>
          <w:szCs w:val="24"/>
        </w:rPr>
        <w:t xml:space="preserve">2015 'Good' Hard vs. 'Bad' Hard. Which type of research challenges are you experiencing? (Feb 4 2015) in the </w:t>
      </w:r>
      <w:r w:rsidRPr="003E6423">
        <w:rPr>
          <w:rFonts w:ascii="Times New Roman" w:hAnsi="Times New Roman" w:cs="Times New Roman"/>
          <w:i/>
          <w:sz w:val="24"/>
          <w:szCs w:val="24"/>
        </w:rPr>
        <w:t>Chronicle of Higher Education</w:t>
      </w:r>
      <w:r w:rsidRPr="003E6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A4B" w:rsidRPr="003E6423" w:rsidRDefault="00885A4B" w:rsidP="009E2B22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423">
        <w:rPr>
          <w:rFonts w:ascii="Times New Roman" w:hAnsi="Times New Roman" w:cs="Times New Roman"/>
          <w:sz w:val="24"/>
          <w:szCs w:val="24"/>
        </w:rPr>
        <w:t xml:space="preserve">2014-2017 Faculty Advisor for Women in Science and Engineering (WISE) undergraduate special living group (SLO). </w:t>
      </w:r>
    </w:p>
    <w:p w:rsidR="00885A4B" w:rsidRPr="003E6423" w:rsidRDefault="00885A4B" w:rsidP="009E2B22">
      <w:pPr>
        <w:pStyle w:val="Default"/>
        <w:numPr>
          <w:ilvl w:val="0"/>
          <w:numId w:val="2"/>
        </w:numPr>
        <w:tabs>
          <w:tab w:val="left" w:pos="0"/>
        </w:tabs>
        <w:ind w:right="562"/>
        <w:jc w:val="both"/>
        <w:rPr>
          <w:rFonts w:ascii="Times New Roman" w:hAnsi="Times New Roman" w:cs="Times New Roman"/>
        </w:rPr>
      </w:pPr>
      <w:r w:rsidRPr="003E6423">
        <w:rPr>
          <w:rFonts w:ascii="Times New Roman" w:hAnsi="Times New Roman" w:cs="Times New Roman"/>
          <w:bCs/>
        </w:rPr>
        <w:t xml:space="preserve">2014-2017 Rotation Research Supervisor to students in NSF </w:t>
      </w:r>
      <w:r w:rsidRPr="003E6423">
        <w:rPr>
          <w:rFonts w:ascii="Times New Roman" w:hAnsi="Times New Roman" w:cs="Times New Roman"/>
        </w:rPr>
        <w:t>IGERT (Integrative Graduate Education and Research Traineeship) Big Data Social Science (BDSS) program</w:t>
      </w:r>
    </w:p>
    <w:p w:rsidR="009C0CC9" w:rsidRPr="003E6423" w:rsidRDefault="009C0CC9" w:rsidP="009E2B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CC9" w:rsidRPr="003E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5B6"/>
    <w:multiLevelType w:val="hybridMultilevel"/>
    <w:tmpl w:val="D24AF6CA"/>
    <w:lvl w:ilvl="0" w:tplc="C16E1CB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" w15:restartNumberingAfterBreak="0">
    <w:nsid w:val="184710C4"/>
    <w:multiLevelType w:val="hybridMultilevel"/>
    <w:tmpl w:val="0D0E4B08"/>
    <w:lvl w:ilvl="0" w:tplc="06C27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05BD"/>
    <w:multiLevelType w:val="hybridMultilevel"/>
    <w:tmpl w:val="81C4A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1E90"/>
    <w:multiLevelType w:val="hybridMultilevel"/>
    <w:tmpl w:val="9A845E56"/>
    <w:lvl w:ilvl="0" w:tplc="A12A38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65909"/>
    <w:multiLevelType w:val="hybridMultilevel"/>
    <w:tmpl w:val="A79CABD0"/>
    <w:lvl w:ilvl="0" w:tplc="B4886F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E"/>
    <w:rsid w:val="001B2C03"/>
    <w:rsid w:val="00380157"/>
    <w:rsid w:val="003D1A76"/>
    <w:rsid w:val="003E6423"/>
    <w:rsid w:val="004812B3"/>
    <w:rsid w:val="006764D7"/>
    <w:rsid w:val="006943DE"/>
    <w:rsid w:val="006F5DD2"/>
    <w:rsid w:val="00823F46"/>
    <w:rsid w:val="00885A4B"/>
    <w:rsid w:val="00886AC0"/>
    <w:rsid w:val="009C0CC9"/>
    <w:rsid w:val="009E2B22"/>
    <w:rsid w:val="00C961AE"/>
    <w:rsid w:val="00D84278"/>
    <w:rsid w:val="00DA5109"/>
    <w:rsid w:val="00DB519E"/>
    <w:rsid w:val="00DE506C"/>
    <w:rsid w:val="00EA096E"/>
    <w:rsid w:val="00E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C2B8"/>
  <w15:chartTrackingRefBased/>
  <w15:docId w15:val="{13AE7817-911D-4467-924A-A55CAC92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C0CC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3"/>
    </w:pPr>
    <w:rPr>
      <w:rFonts w:ascii="Times" w:eastAsia="Times New Roman" w:hAnsi="Times" w:cs="Times New Roman"/>
      <w:b/>
      <w:spacing w:val="2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C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C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1AE"/>
    <w:pPr>
      <w:ind w:left="720"/>
      <w:contextualSpacing/>
    </w:pPr>
  </w:style>
  <w:style w:type="paragraph" w:customStyle="1" w:styleId="Default">
    <w:name w:val="Default"/>
    <w:link w:val="DefaultChar"/>
    <w:rsid w:val="00DE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DE506C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2B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C0CC9"/>
    <w:rPr>
      <w:rFonts w:ascii="Times" w:eastAsia="Times New Roman" w:hAnsi="Times" w:cs="Times New Roman"/>
      <w:b/>
      <w:spacing w:val="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0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C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C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3E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7352166.2019.1662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591</Words>
  <Characters>3388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Elan</dc:creator>
  <cp:keywords/>
  <dc:description/>
  <cp:lastModifiedBy>cma24</cp:lastModifiedBy>
  <cp:revision>12</cp:revision>
  <dcterms:created xsi:type="dcterms:W3CDTF">2019-09-05T12:52:00Z</dcterms:created>
  <dcterms:modified xsi:type="dcterms:W3CDTF">2020-07-06T17:59:00Z</dcterms:modified>
</cp:coreProperties>
</file>